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70"/>
        <w:gridCol w:w="1985"/>
        <w:gridCol w:w="1700"/>
      </w:tblGrid>
      <w:tr w:rsidR="00F63FA2" w:rsidRPr="00C2593E" w14:paraId="7EDD4F5B" w14:textId="77777777" w:rsidTr="009067A6">
        <w:tc>
          <w:tcPr>
            <w:tcW w:w="9355" w:type="dxa"/>
            <w:gridSpan w:val="3"/>
          </w:tcPr>
          <w:p w14:paraId="06798483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217AA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25CD51B" wp14:editId="4E684C57">
                  <wp:extent cx="900000" cy="539403"/>
                  <wp:effectExtent l="0" t="0" r="0" b="0"/>
                  <wp:docPr id="2" name="Рисунок 2" descr="F:\Design\_Проекты\ИПКОН РАН, Брендбук\Проект в.2.1\Лого, Цвета, Шрифты\Эмблема, в.3\Эмблема (ТЗ-Комбинированный)\Для офисных документов\Вариант «Classic»\ИПКОН РАН, Эмблема (ТЗ-К) «Classic» (RGB) Цветная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esign\_Проекты\ИПКОН РАН, Брендбук\Проект в.2.1\Лого, Цвета, Шрифты\Эмблема, в.3\Эмблема (ТЗ-Комбинированный)\Для офисных документов\Вариант «Classic»\ИПКОН РАН, Эмблема (ТЗ-К) «Classic» (RGB) Цветная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39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FA2" w:rsidRPr="00C2593E" w14:paraId="584E3730" w14:textId="77777777" w:rsidTr="009067A6">
        <w:trPr>
          <w:trHeight w:val="142"/>
        </w:trPr>
        <w:tc>
          <w:tcPr>
            <w:tcW w:w="9355" w:type="dxa"/>
            <w:gridSpan w:val="3"/>
          </w:tcPr>
          <w:p w14:paraId="0B3A57FD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63FA2" w:rsidRPr="00C2593E" w14:paraId="4CB2B69E" w14:textId="77777777" w:rsidTr="009067A6">
        <w:tc>
          <w:tcPr>
            <w:tcW w:w="9355" w:type="dxa"/>
            <w:gridSpan w:val="3"/>
          </w:tcPr>
          <w:p w14:paraId="4BA801B5" w14:textId="77777777" w:rsidR="00F63FA2" w:rsidRPr="001C34A1" w:rsidRDefault="00F63FA2" w:rsidP="009067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4A1">
              <w:rPr>
                <w:rFonts w:ascii="Times New Roman" w:hAnsi="Times New Roman" w:cs="Times New Roman"/>
                <w:b/>
                <w:sz w:val="20"/>
              </w:rPr>
              <w:t>ФЕДЕРАЛЬНОЕ ГОСУДАРСТВЕННОЕ БЮДЖЕТНОЕ УЧРЕЖДЕНИЕ НАУКИ</w:t>
            </w:r>
          </w:p>
          <w:p w14:paraId="07564B5C" w14:textId="77777777" w:rsidR="00F63FA2" w:rsidRPr="001C34A1" w:rsidRDefault="00F63FA2" w:rsidP="009067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4A1">
              <w:rPr>
                <w:rFonts w:ascii="Times New Roman" w:hAnsi="Times New Roman" w:cs="Times New Roman"/>
                <w:b/>
                <w:sz w:val="20"/>
              </w:rPr>
              <w:t>ИНСТИТУТ ПРОБЛЕМ КОМПЛЕКСНОГО ОСВОЕНИЯ НЕДР</w:t>
            </w:r>
          </w:p>
          <w:p w14:paraId="1495AA4B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1C34A1">
              <w:rPr>
                <w:rFonts w:ascii="Times New Roman" w:hAnsi="Times New Roman" w:cs="Times New Roman"/>
                <w:b/>
                <w:sz w:val="20"/>
              </w:rPr>
              <w:t>ИМ. АКАДЕМИКА Н.В. МЕЛЬНИКОВА РОССИЙСКОЙ АКАДЕМИИ НАУК</w:t>
            </w:r>
          </w:p>
        </w:tc>
      </w:tr>
      <w:tr w:rsidR="00F63FA2" w:rsidRPr="00C2593E" w14:paraId="5769F771" w14:textId="77777777" w:rsidTr="009067A6">
        <w:trPr>
          <w:trHeight w:val="142"/>
        </w:trPr>
        <w:tc>
          <w:tcPr>
            <w:tcW w:w="9355" w:type="dxa"/>
            <w:gridSpan w:val="3"/>
            <w:tcBorders>
              <w:bottom w:val="single" w:sz="12" w:space="0" w:color="5269D1"/>
            </w:tcBorders>
          </w:tcPr>
          <w:p w14:paraId="7F14AE27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63FA2" w:rsidRPr="00C2593E" w14:paraId="086F45CC" w14:textId="77777777" w:rsidTr="009067A6">
        <w:trPr>
          <w:trHeight w:val="227"/>
        </w:trPr>
        <w:tc>
          <w:tcPr>
            <w:tcW w:w="9355" w:type="dxa"/>
            <w:gridSpan w:val="3"/>
            <w:tcBorders>
              <w:top w:val="single" w:sz="12" w:space="0" w:color="5269D1"/>
            </w:tcBorders>
          </w:tcPr>
          <w:p w14:paraId="17468BD6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63FA2" w:rsidRPr="00C2593E" w14:paraId="68EAB9E2" w14:textId="77777777" w:rsidTr="00F63FA2">
        <w:trPr>
          <w:trHeight w:val="369"/>
        </w:trPr>
        <w:tc>
          <w:tcPr>
            <w:tcW w:w="5670" w:type="dxa"/>
          </w:tcPr>
          <w:p w14:paraId="2FD5474D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85" w:type="dxa"/>
            <w:gridSpan w:val="2"/>
          </w:tcPr>
          <w:p w14:paraId="241D248C" w14:textId="77777777" w:rsidR="00F63FA2" w:rsidRPr="000B10BA" w:rsidRDefault="00F63FA2" w:rsidP="00F63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0BA">
              <w:rPr>
                <w:rFonts w:ascii="Times New Roman" w:hAnsi="Times New Roman" w:cs="Times New Roman"/>
                <w:sz w:val="24"/>
              </w:rPr>
              <w:t>УТВЕРЖДАЮ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7437878"/>
              <w:placeholder>
                <w:docPart w:val="4783F4413E3E4311BFE81D2AE7872BBE"/>
              </w:placeholder>
            </w:sdtPr>
            <w:sdtEndPr/>
            <w:sdtContent>
              <w:p w14:paraId="35CF332B" w14:textId="3789244B" w:rsidR="00F63FA2" w:rsidRPr="000B10BA" w:rsidRDefault="006E2B54" w:rsidP="006E2B54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Директор Института</w:t>
                </w:r>
              </w:p>
            </w:sdtContent>
          </w:sdt>
        </w:tc>
      </w:tr>
      <w:tr w:rsidR="00F63FA2" w:rsidRPr="00C2593E" w14:paraId="5E63AA00" w14:textId="77777777" w:rsidTr="0037143D">
        <w:trPr>
          <w:trHeight w:val="369"/>
        </w:trPr>
        <w:tc>
          <w:tcPr>
            <w:tcW w:w="5670" w:type="dxa"/>
          </w:tcPr>
          <w:p w14:paraId="0FE9F4F6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D673D63" w14:textId="77777777" w:rsidR="00F63FA2" w:rsidRPr="00C2593E" w:rsidRDefault="00F63FA2" w:rsidP="00F63F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14:paraId="1CAAC566" w14:textId="7BB33872" w:rsidR="00F63FA2" w:rsidRPr="000B10BA" w:rsidRDefault="006E2B54" w:rsidP="0037143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6459355"/>
                <w:placeholder>
                  <w:docPart w:val="A2AF1C6A49DF42BB85A65E7B2302BC77"/>
                </w:placeholder>
              </w:sdtPr>
              <w:sdtEndPr/>
              <w:sdtContent>
                <w:r w:rsidR="000C604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А.В. </w:t>
                </w:r>
                <w:proofErr w:type="spellStart"/>
                <w:r w:rsidR="000C604E">
                  <w:rPr>
                    <w:rFonts w:ascii="Times New Roman" w:hAnsi="Times New Roman" w:cs="Times New Roman"/>
                    <w:sz w:val="24"/>
                    <w:szCs w:val="24"/>
                  </w:rPr>
                  <w:t>Шляпин</w:t>
                </w:r>
                <w:proofErr w:type="spellEnd"/>
              </w:sdtContent>
            </w:sdt>
          </w:p>
        </w:tc>
      </w:tr>
      <w:tr w:rsidR="00F63FA2" w:rsidRPr="00C2593E" w14:paraId="61104C4E" w14:textId="77777777" w:rsidTr="00F63FA2">
        <w:trPr>
          <w:trHeight w:val="369"/>
        </w:trPr>
        <w:tc>
          <w:tcPr>
            <w:tcW w:w="5670" w:type="dxa"/>
          </w:tcPr>
          <w:p w14:paraId="307DBAEF" w14:textId="77777777" w:rsidR="00F63FA2" w:rsidRPr="00C2593E" w:rsidRDefault="00F63FA2" w:rsidP="009067A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bottom"/>
          </w:tcPr>
          <w:p w14:paraId="6279431B" w14:textId="77777777" w:rsidR="00F63FA2" w:rsidRPr="000B10BA" w:rsidRDefault="00F63FA2" w:rsidP="00F63F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94C42F2" w14:textId="77777777" w:rsidR="00BE0EF0" w:rsidRPr="00F63FA2" w:rsidRDefault="00BE0EF0" w:rsidP="00BE33A1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0DB12C5D" w14:textId="77777777" w:rsidR="00F63FA2" w:rsidRPr="00F63FA2" w:rsidRDefault="00F63FA2" w:rsidP="00F63F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63FA2">
        <w:rPr>
          <w:rFonts w:ascii="Times New Roman" w:hAnsi="Times New Roman" w:cs="Times New Roman"/>
          <w:b/>
          <w:sz w:val="24"/>
        </w:rPr>
        <w:t>ЗАКЛЮЧЕНИЕ</w:t>
      </w:r>
    </w:p>
    <w:p w14:paraId="60FF9538" w14:textId="77777777" w:rsidR="00F63FA2" w:rsidRPr="00F63FA2" w:rsidRDefault="00F63FA2" w:rsidP="00F63FA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F63FA2">
        <w:rPr>
          <w:rFonts w:ascii="Times New Roman" w:hAnsi="Times New Roman" w:cs="Times New Roman"/>
          <w:sz w:val="24"/>
        </w:rPr>
        <w:t>о возможности открытого опубликования</w:t>
      </w:r>
    </w:p>
    <w:p w14:paraId="480C7057" w14:textId="77777777" w:rsidR="00F63FA2" w:rsidRPr="00CC3EA3" w:rsidRDefault="00F63FA2" w:rsidP="00CC3EA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C3EA3">
        <w:rPr>
          <w:rFonts w:ascii="Times New Roman" w:hAnsi="Times New Roman" w:cs="Times New Roman"/>
          <w:i/>
          <w:sz w:val="24"/>
          <w:szCs w:val="24"/>
        </w:rPr>
        <w:t>статьи</w:t>
      </w:r>
      <w:r w:rsidR="006D026E">
        <w:rPr>
          <w:rFonts w:ascii="Times New Roman" w:hAnsi="Times New Roman" w:cs="Times New Roman"/>
          <w:i/>
          <w:sz w:val="24"/>
          <w:szCs w:val="24"/>
        </w:rPr>
        <w:t>/тезисов</w:t>
      </w:r>
      <w:r w:rsidRPr="00CC3EA3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293980991"/>
          <w:placeholder>
            <w:docPart w:val="4C804DFCD7ED4DA79DDE33C6FB917FCC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&lt;а</w:t>
          </w:r>
          <w:r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втор(ы</w:t>
          </w:r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)&gt;</w:t>
          </w:r>
        </w:sdtContent>
      </w:sdt>
      <w:r w:rsidRPr="00CC3EA3">
        <w:rPr>
          <w:rFonts w:ascii="Times New Roman" w:hAnsi="Times New Roman" w:cs="Times New Roman"/>
          <w:i/>
          <w:sz w:val="24"/>
          <w:szCs w:val="24"/>
        </w:rPr>
        <w:t xml:space="preserve"> «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563401420"/>
          <w:placeholder>
            <w:docPart w:val="10FE15E2F8114266B9DB425E0558590F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&lt;Н</w:t>
          </w:r>
          <w:r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азвание стать</w:t>
          </w:r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</w:rPr>
            <w:t>и&gt;</w:t>
          </w:r>
        </w:sdtContent>
      </w:sdt>
      <w:r w:rsidRPr="00CC3EA3">
        <w:rPr>
          <w:rFonts w:ascii="Times New Roman" w:hAnsi="Times New Roman" w:cs="Times New Roman"/>
          <w:i/>
          <w:sz w:val="24"/>
          <w:szCs w:val="24"/>
        </w:rPr>
        <w:t>»</w:t>
      </w:r>
    </w:p>
    <w:p w14:paraId="203EA222" w14:textId="77777777" w:rsidR="00F63FA2" w:rsidRPr="00CC3EA3" w:rsidRDefault="00F63FA2" w:rsidP="00BE33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EB4BE" w14:textId="388FD8A0" w:rsidR="00F63FA2" w:rsidRPr="00CC3EA3" w:rsidRDefault="00F63FA2" w:rsidP="00CC3EA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6E2B54" w:rsidRPr="006E2B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  <w:u w:val="single"/>
          </w:rPr>
          <w:id w:val="2061517593"/>
          <w:placeholder>
            <w:docPart w:val="EE312353E52242FCB8ED5ECFA33454C7"/>
          </w:placeholder>
        </w:sdtPr>
        <w:sdtContent>
          <w:r w:rsidR="006E2B54" w:rsidRPr="006E2B5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u w:val="single"/>
            </w:rPr>
            <w:t xml:space="preserve">&lt;состав комиссии [напр.: зам. директора института Е.В. Фёдоров, уч. секретарь института С.С. </w:t>
          </w:r>
          <w:proofErr w:type="spellStart"/>
          <w:r w:rsidR="006E2B54" w:rsidRPr="006E2B5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u w:val="single"/>
            </w:rPr>
            <w:t>Кубрин</w:t>
          </w:r>
          <w:proofErr w:type="spellEnd"/>
          <w:r w:rsidR="006E2B54" w:rsidRPr="006E2B5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u w:val="single"/>
            </w:rPr>
            <w:t xml:space="preserve">, глав. науч. сотр. В.А. Трофимов, глав. науч. сотр. В.А. Бобин, начальник отдела ИТ И.Н. </w:t>
          </w:r>
          <w:proofErr w:type="spellStart"/>
          <w:r w:rsidR="006E2B54" w:rsidRPr="006E2B5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u w:val="single"/>
            </w:rPr>
            <w:t>Лапиков</w:t>
          </w:r>
          <w:proofErr w:type="spellEnd"/>
          <w:r w:rsidR="006E2B54" w:rsidRPr="006E2B5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  <w:u w:val="single"/>
            </w:rPr>
            <w:t>]&gt;</w:t>
          </w:r>
        </w:sdtContent>
      </w:sdt>
      <w:r w:rsidRPr="00CC3EA3">
        <w:rPr>
          <w:rFonts w:ascii="Times New Roman" w:hAnsi="Times New Roman" w:cs="Times New Roman"/>
          <w:sz w:val="24"/>
          <w:szCs w:val="24"/>
        </w:rPr>
        <w:t>:</w:t>
      </w:r>
      <w:r w:rsidR="0041135E" w:rsidRPr="00CC3EA3">
        <w:rPr>
          <w:rFonts w:ascii="Times New Roman" w:hAnsi="Times New Roman" w:cs="Times New Roman"/>
          <w:sz w:val="24"/>
          <w:szCs w:val="24"/>
        </w:rPr>
        <w:t xml:space="preserve"> </w:t>
      </w:r>
      <w:r w:rsidRPr="00CC3EA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CC3EA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41135E" w:rsidRPr="00CC3EA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232816007"/>
          <w:placeholder>
            <w:docPart w:val="688F96ABE3E84A26AF3D76291918A83E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&lt;ч</w:t>
          </w:r>
          <w:r w:rsidR="0041135E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исл</w:t>
          </w:r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о&gt;</w:t>
          </w:r>
        </w:sdtContent>
      </w:sdt>
      <w:r w:rsidR="0041135E" w:rsidRPr="00CC3EA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CC3E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81130948"/>
          <w:placeholder>
            <w:docPart w:val="3E59D80CD3D84747BFBC75338D95D3DC"/>
          </w:placeholder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&lt;месяц&gt;</w:t>
          </w:r>
        </w:sdtContent>
      </w:sdt>
      <w:r w:rsidR="0041135E" w:rsidRPr="00CC3EA3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Pr="00CC3EA3">
        <w:rPr>
          <w:rFonts w:ascii="Times New Roman" w:hAnsi="Times New Roman" w:cs="Times New Roman"/>
          <w:sz w:val="24"/>
          <w:szCs w:val="24"/>
          <w:u w:val="single"/>
        </w:rPr>
        <w:t>«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338225330"/>
          <w:placeholder>
            <w:docPart w:val="6F4936C320054946B49146796742C5FC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&lt;число&gt;</w:t>
          </w:r>
        </w:sdtContent>
      </w:sdt>
      <w:r w:rsidRPr="00CC3EA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1135E" w:rsidRPr="00CC3E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810712736"/>
          <w:placeholder>
            <w:docPart w:val="B20A634A082C42BDA4D459690B146E6C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&lt;месяц&gt;</w:t>
          </w:r>
        </w:sdtContent>
      </w:sdt>
      <w:r w:rsidR="0041135E" w:rsidRPr="00CC3E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EA3">
        <w:rPr>
          <w:rFonts w:ascii="Times New Roman" w:hAnsi="Times New Roman" w:cs="Times New Roman"/>
          <w:sz w:val="24"/>
          <w:szCs w:val="24"/>
          <w:u w:val="single"/>
        </w:rPr>
        <w:t>20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451632781"/>
          <w:placeholder>
            <w:docPart w:val="76B263B5D003440F8CA406837F1A29CF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sz w:val="24"/>
              <w:szCs w:val="24"/>
              <w:u w:val="single"/>
            </w:rPr>
            <w:t>&lt;год&gt;</w:t>
          </w:r>
        </w:sdtContent>
      </w:sdt>
      <w:r w:rsidR="00CC3EA3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C3EA3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CC3EA3">
        <w:rPr>
          <w:rFonts w:ascii="Times New Roman" w:hAnsi="Times New Roman" w:cs="Times New Roman"/>
          <w:sz w:val="24"/>
          <w:szCs w:val="24"/>
        </w:rPr>
        <w:t xml:space="preserve"> провела экспертизу материалов статьи </w:t>
      </w:r>
      <w:sdt>
        <w:sdtPr>
          <w:rPr>
            <w:rFonts w:ascii="Times New Roman" w:hAnsi="Times New Roman" w:cs="Times New Roman"/>
            <w:i/>
            <w:sz w:val="24"/>
            <w:szCs w:val="24"/>
            <w:u w:val="single"/>
          </w:rPr>
          <w:id w:val="1398392166"/>
          <w:placeholder>
            <w:docPart w:val="B25F4AD1D5B14FDCB23D5A3C8B9B4B53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>&lt;автор(ы)&gt;</w:t>
          </w:r>
        </w:sdtContent>
      </w:sdt>
      <w:r w:rsidR="00CC3EA3" w:rsidRPr="00CC3EA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1135E" w:rsidRPr="00CC3EA3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sdt>
        <w:sdtPr>
          <w:rPr>
            <w:rFonts w:ascii="Times New Roman" w:hAnsi="Times New Roman" w:cs="Times New Roman"/>
            <w:i/>
            <w:sz w:val="24"/>
            <w:szCs w:val="24"/>
            <w:u w:val="single"/>
          </w:rPr>
          <w:id w:val="-1352488094"/>
          <w:placeholder>
            <w:docPart w:val="3EF8C3446ABA40948D4BA2C3E125F2C5"/>
          </w:placeholder>
          <w:showingPlcHdr/>
        </w:sdtPr>
        <w:sdtEndPr/>
        <w:sdtContent>
          <w:r w:rsidR="00CC3EA3"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>&lt;Название статьи&gt;</w:t>
          </w:r>
        </w:sdtContent>
      </w:sdt>
      <w:r w:rsidR="0041135E" w:rsidRPr="00CC3EA3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41135E" w:rsidRPr="00CC3EA3">
        <w:rPr>
          <w:rFonts w:ascii="Times New Roman" w:hAnsi="Times New Roman" w:cs="Times New Roman"/>
          <w:sz w:val="24"/>
          <w:szCs w:val="24"/>
        </w:rPr>
        <w:t xml:space="preserve"> </w:t>
      </w:r>
      <w:r w:rsidRPr="00CC3EA3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03C88DF5" w14:textId="77777777" w:rsidR="00F63FA2" w:rsidRPr="00CC3EA3" w:rsidRDefault="00CC3EA3" w:rsidP="00CC3EA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засекречиванию, Министерства промышленности и торговли Российской Федерации, утвержденных приказом Минпромторга России от 12 февраля 2010 г. № 2с, комиссия установила:</w:t>
      </w:r>
    </w:p>
    <w:p w14:paraId="3FFA9492" w14:textId="77777777" w:rsidR="00CC3EA3" w:rsidRDefault="00CC3EA3" w:rsidP="00CC3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 </w:t>
      </w:r>
      <w:sdt>
        <w:sdtPr>
          <w:rPr>
            <w:rFonts w:ascii="Times New Roman" w:hAnsi="Times New Roman" w:cs="Times New Roman"/>
            <w:i/>
            <w:sz w:val="24"/>
            <w:szCs w:val="24"/>
            <w:u w:val="single"/>
          </w:rPr>
          <w:id w:val="1893616346"/>
          <w:placeholder>
            <w:docPart w:val="DA8918D9E8B74CDDA0B3547877131A1D"/>
          </w:placeholder>
          <w:showingPlcHdr/>
        </w:sdtPr>
        <w:sdtEndPr/>
        <w:sdtContent>
          <w:r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>&lt;основной результат&gt;</w:t>
          </w:r>
        </w:sdtContent>
      </w:sdt>
      <w:r w:rsidRPr="00CC3EA3">
        <w:rPr>
          <w:rFonts w:ascii="Times New Roman" w:hAnsi="Times New Roman" w:cs="Times New Roman"/>
          <w:sz w:val="24"/>
          <w:szCs w:val="24"/>
        </w:rPr>
        <w:t xml:space="preserve"> </w:t>
      </w:r>
      <w:r w:rsidRPr="00CC3EA3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C3EA3">
        <w:rPr>
          <w:rFonts w:ascii="Times New Roman" w:hAnsi="Times New Roman" w:cs="Times New Roman"/>
          <w:b/>
          <w:sz w:val="24"/>
          <w:szCs w:val="24"/>
        </w:rPr>
        <w:t>попадают</w:t>
      </w:r>
      <w:r w:rsidRPr="00CC3EA3">
        <w:rPr>
          <w:rFonts w:ascii="Times New Roman" w:hAnsi="Times New Roman" w:cs="Times New Roman"/>
          <w:sz w:val="24"/>
          <w:szCs w:val="24"/>
        </w:rPr>
        <w:t xml:space="preserve">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засекречиванию.</w:t>
      </w:r>
    </w:p>
    <w:p w14:paraId="0B227118" w14:textId="77777777" w:rsidR="00CC3EA3" w:rsidRPr="00CC3EA3" w:rsidRDefault="00CC3EA3" w:rsidP="00CC3EA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 xml:space="preserve">В статье приведены </w:t>
      </w:r>
      <w:sdt>
        <w:sdtPr>
          <w:rPr>
            <w:rFonts w:ascii="Times New Roman" w:hAnsi="Times New Roman" w:cs="Times New Roman"/>
            <w:i/>
            <w:sz w:val="24"/>
            <w:szCs w:val="24"/>
            <w:u w:val="single"/>
          </w:rPr>
          <w:id w:val="-1021247757"/>
          <w:placeholder>
            <w:docPart w:val="6147467BE5EA43DBB826DECA07D0F81D"/>
          </w:placeholder>
          <w:showingPlcHdr/>
        </w:sdtPr>
        <w:sdtEndPr/>
        <w:sdtContent>
          <w:r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>&lt;отражается кратко актуальность, научн</w:t>
          </w:r>
          <w:r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>ые</w:t>
          </w:r>
          <w:r w:rsidRPr="00CC3EA3">
            <w:rPr>
              <w:rStyle w:val="a4"/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новизна и значимость результатов, представленных в публикации&gt;</w:t>
          </w:r>
        </w:sdtContent>
      </w:sdt>
      <w:r w:rsidRPr="00CC3EA3">
        <w:rPr>
          <w:rFonts w:ascii="Times New Roman" w:hAnsi="Times New Roman" w:cs="Times New Roman"/>
          <w:sz w:val="24"/>
          <w:szCs w:val="24"/>
        </w:rPr>
        <w:t>.</w:t>
      </w:r>
    </w:p>
    <w:p w14:paraId="43596735" w14:textId="77777777" w:rsidR="00CC3EA3" w:rsidRPr="00CC3EA3" w:rsidRDefault="00CC3EA3" w:rsidP="00CC3EA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 xml:space="preserve">Материал статьи изложен </w:t>
      </w:r>
      <w:r w:rsidR="008376F1">
        <w:rPr>
          <w:rFonts w:ascii="Times New Roman" w:hAnsi="Times New Roman" w:cs="Times New Roman"/>
          <w:sz w:val="24"/>
          <w:szCs w:val="24"/>
        </w:rPr>
        <w:t xml:space="preserve">последовательно, </w:t>
      </w:r>
      <w:r w:rsidRPr="00CC3EA3">
        <w:rPr>
          <w:rFonts w:ascii="Times New Roman" w:hAnsi="Times New Roman" w:cs="Times New Roman"/>
          <w:sz w:val="24"/>
          <w:szCs w:val="24"/>
        </w:rPr>
        <w:t>в корректной форме и соответствует требованиям к опубликованию. Достоверность представленных результатов экспериментальных исследований не вызывает сомнений.</w:t>
      </w:r>
    </w:p>
    <w:p w14:paraId="57D92CA7" w14:textId="77777777" w:rsidR="00F63FA2" w:rsidRPr="00CC3EA3" w:rsidRDefault="00CC3EA3" w:rsidP="00CC3E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>Таким образом, материалы статьи отражают научную новизну и научную значимость полученных результатов и могут быть открыто опубликованы.</w:t>
      </w:r>
    </w:p>
    <w:p w14:paraId="4192D8B0" w14:textId="77777777" w:rsidR="00F63FA2" w:rsidRPr="00CC3EA3" w:rsidRDefault="00F63FA2" w:rsidP="00CC3E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F9F7F" w14:textId="77777777" w:rsidR="00F63FA2" w:rsidRPr="00CC3EA3" w:rsidRDefault="00CC3EA3" w:rsidP="00CC3E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EA3">
        <w:rPr>
          <w:rFonts w:ascii="Times New Roman" w:hAnsi="Times New Roman" w:cs="Times New Roman"/>
          <w:sz w:val="24"/>
          <w:szCs w:val="24"/>
        </w:rPr>
        <w:t>Члены Экспертной комиссии</w:t>
      </w:r>
    </w:p>
    <w:p w14:paraId="55E69085" w14:textId="77777777" w:rsidR="00F63FA2" w:rsidRPr="00CC3EA3" w:rsidRDefault="00F63FA2" w:rsidP="00CC3E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3115"/>
      </w:tblGrid>
      <w:tr w:rsidR="00CC3EA3" w14:paraId="08BBE924" w14:textId="77777777" w:rsidTr="009067A6">
        <w:tc>
          <w:tcPr>
            <w:tcW w:w="510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33274119"/>
              <w:placeholder>
                <w:docPart w:val="F240D61A2B0A47EC8CAAAF0CE9051073"/>
              </w:placeholder>
              <w:showingPlcHdr/>
            </w:sdtPr>
            <w:sdtEndPr/>
            <w:sdtContent>
              <w:p w14:paraId="09431FCD" w14:textId="77777777" w:rsidR="00CC3EA3" w:rsidRDefault="00C42234" w:rsidP="00C42234">
                <w:pPr>
                  <w:spacing w:before="120"/>
                  <w:rPr>
                    <w:rFonts w:ascii="Times New Roman" w:hAnsi="Times New Roman" w:cs="Times New Roman"/>
                    <w:sz w:val="24"/>
                  </w:rPr>
                </w:pP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&lt;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___ 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[напр.: </w:t>
                </w:r>
                <w:r w:rsidRPr="00C42234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Председатель</w:t>
                </w:r>
                <w:r>
                  <w:t xml:space="preserve"> </w:t>
                </w:r>
                <w:r w:rsidRPr="00C42234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комиссии / Зам.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 </w:t>
                </w:r>
                <w:r w:rsidRPr="00C42234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председателя комиссии: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]&gt;</w:t>
                </w:r>
              </w:p>
            </w:sdtContent>
          </w:sdt>
        </w:tc>
        <w:tc>
          <w:tcPr>
            <w:tcW w:w="1134" w:type="dxa"/>
          </w:tcPr>
          <w:p w14:paraId="6F27BB02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623E3D20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3BC53E37" w14:textId="77777777" w:rsidTr="009067A6">
        <w:sdt>
          <w:sdtPr>
            <w:rPr>
              <w:rFonts w:ascii="Times New Roman" w:hAnsi="Times New Roman" w:cs="Times New Roman"/>
              <w:sz w:val="24"/>
              <w:szCs w:val="24"/>
            </w:rPr>
            <w:id w:val="-1642876459"/>
            <w:placeholder>
              <w:docPart w:val="4C39E771AF72417D8F8C161D66C75849"/>
            </w:placeholder>
          </w:sdtPr>
          <w:sdtEndPr/>
          <w:sdtContent>
            <w:tc>
              <w:tcPr>
                <w:tcW w:w="5102" w:type="dxa"/>
              </w:tcPr>
              <w:p w14:paraId="2BEBCEDD" w14:textId="5C59B9DB" w:rsidR="00CC3EA3" w:rsidRPr="00BE33A1" w:rsidRDefault="006E2B54" w:rsidP="00BE33A1">
                <w:pPr>
                  <w:spacing w:before="120"/>
                  <w:ind w:left="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E2B54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&lt;___ [напр.: зам. директора института В.Г. Миненко / зам. директора института Е.В. Фёдоров]&gt;</w:t>
                </w:r>
              </w:p>
            </w:tc>
          </w:sdtContent>
        </w:sdt>
        <w:tc>
          <w:tcPr>
            <w:tcW w:w="1134" w:type="dxa"/>
          </w:tcPr>
          <w:p w14:paraId="106BC463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159C41D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73EA954A" w14:textId="77777777" w:rsidTr="009067A6">
        <w:tc>
          <w:tcPr>
            <w:tcW w:w="5102" w:type="dxa"/>
          </w:tcPr>
          <w:p w14:paraId="18F087DE" w14:textId="77777777" w:rsidR="00CC3EA3" w:rsidRDefault="00CC3EA3" w:rsidP="009067A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4D5585">
              <w:rPr>
                <w:rFonts w:ascii="Times New Roman" w:hAnsi="Times New Roman" w:cs="Times New Roman"/>
                <w:sz w:val="24"/>
              </w:rPr>
              <w:t>Секретарь комиссии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134" w:type="dxa"/>
          </w:tcPr>
          <w:p w14:paraId="5E9918DA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25B4ECB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24FCD6F2" w14:textId="77777777" w:rsidTr="009067A6">
        <w:tc>
          <w:tcPr>
            <w:tcW w:w="510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2585634"/>
              <w:placeholder>
                <w:docPart w:val="EC7D9A5F9BCF44418C6B869E14AB9E11"/>
              </w:placeholder>
              <w:showingPlcHdr/>
            </w:sdtPr>
            <w:sdtEndPr/>
            <w:sdtContent>
              <w:p w14:paraId="096E2608" w14:textId="77777777" w:rsidR="00CC3EA3" w:rsidRDefault="00BE33A1" w:rsidP="00BE33A1">
                <w:pPr>
                  <w:spacing w:before="120"/>
                  <w:ind w:left="227"/>
                  <w:rPr>
                    <w:rFonts w:ascii="Times New Roman" w:hAnsi="Times New Roman" w:cs="Times New Roman"/>
                    <w:sz w:val="24"/>
                  </w:rPr>
                </w:pP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&lt;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___ 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[Кубрин С.С. – уч. секретарь института 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/ вр.и.о.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]&gt;</w:t>
                </w:r>
              </w:p>
            </w:sdtContent>
          </w:sdt>
        </w:tc>
        <w:tc>
          <w:tcPr>
            <w:tcW w:w="1134" w:type="dxa"/>
          </w:tcPr>
          <w:p w14:paraId="61B5B4FB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2ECE43E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00B1470E" w14:textId="77777777" w:rsidTr="009067A6">
        <w:tc>
          <w:tcPr>
            <w:tcW w:w="5102" w:type="dxa"/>
          </w:tcPr>
          <w:p w14:paraId="12CED324" w14:textId="77777777" w:rsidR="00CC3EA3" w:rsidRDefault="00CC3EA3" w:rsidP="009067A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4D5585">
              <w:rPr>
                <w:rFonts w:ascii="Times New Roman" w:hAnsi="Times New Roman" w:cs="Times New Roman"/>
                <w:sz w:val="24"/>
              </w:rPr>
              <w:t>Члены комиссии:</w:t>
            </w:r>
          </w:p>
        </w:tc>
        <w:tc>
          <w:tcPr>
            <w:tcW w:w="1134" w:type="dxa"/>
          </w:tcPr>
          <w:p w14:paraId="2386BBA9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2DA02FD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0200E4C7" w14:textId="77777777" w:rsidTr="009067A6">
        <w:sdt>
          <w:sdtPr>
            <w:rPr>
              <w:rFonts w:ascii="Times New Roman" w:hAnsi="Times New Roman" w:cs="Times New Roman"/>
              <w:sz w:val="24"/>
              <w:szCs w:val="24"/>
            </w:rPr>
            <w:id w:val="1407573062"/>
            <w:placeholder>
              <w:docPart w:val="4D88E6109E04478F95DFF01336119415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2BFF9ED5" w14:textId="77777777" w:rsidR="00CC3EA3" w:rsidRPr="00BE33A1" w:rsidRDefault="00BE33A1" w:rsidP="00BE33A1">
                <w:pPr>
                  <w:spacing w:before="120"/>
                  <w:ind w:left="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&lt;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___ 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[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Фамилия И.О. – должность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]&gt;</w:t>
                </w:r>
              </w:p>
            </w:tc>
          </w:sdtContent>
        </w:sdt>
        <w:tc>
          <w:tcPr>
            <w:tcW w:w="1134" w:type="dxa"/>
          </w:tcPr>
          <w:p w14:paraId="087D2B71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4F83B1F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6F030AE1" w14:textId="77777777" w:rsidTr="009067A6">
        <w:sdt>
          <w:sdtPr>
            <w:rPr>
              <w:rFonts w:ascii="Times New Roman" w:hAnsi="Times New Roman" w:cs="Times New Roman"/>
              <w:sz w:val="24"/>
              <w:szCs w:val="24"/>
            </w:rPr>
            <w:id w:val="-1722365687"/>
            <w:placeholder>
              <w:docPart w:val="003D54810EE6465DBA2E22ECFEF9150C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77554D41" w14:textId="77777777" w:rsidR="00CC3EA3" w:rsidRDefault="00BE33A1" w:rsidP="009067A6">
                <w:pPr>
                  <w:spacing w:before="120"/>
                  <w:ind w:left="227"/>
                  <w:rPr>
                    <w:rFonts w:ascii="Times New Roman" w:hAnsi="Times New Roman" w:cs="Times New Roman"/>
                    <w:sz w:val="24"/>
                  </w:rPr>
                </w:pP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&lt;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___ 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[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Фамилия И.О. – должность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]&gt;</w:t>
                </w:r>
              </w:p>
            </w:tc>
          </w:sdtContent>
        </w:sdt>
        <w:tc>
          <w:tcPr>
            <w:tcW w:w="1134" w:type="dxa"/>
          </w:tcPr>
          <w:p w14:paraId="1E81A1D7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6E2A7CCF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3EA3" w14:paraId="33D32D94" w14:textId="77777777" w:rsidTr="009067A6">
        <w:tc>
          <w:tcPr>
            <w:tcW w:w="510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87614300"/>
              <w:placeholder>
                <w:docPart w:val="51B4409A7FDF4161B9A5FFFCBCBD5BE0"/>
              </w:placeholder>
              <w:showingPlcHdr/>
            </w:sdtPr>
            <w:sdtEndPr/>
            <w:sdtContent>
              <w:p w14:paraId="62C55957" w14:textId="77777777" w:rsidR="00CC3EA3" w:rsidRPr="00BE33A1" w:rsidRDefault="00BE33A1" w:rsidP="00BE33A1">
                <w:pPr>
                  <w:spacing w:before="120"/>
                  <w:ind w:left="22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&lt;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___ 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 xml:space="preserve">[Лапиков И.Н. – начальник отдела ИТ </w:t>
                </w:r>
                <w:r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/ вр.и.о.</w:t>
                </w:r>
                <w:r w:rsidRPr="00BE33A1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]&gt;</w:t>
                </w:r>
              </w:p>
            </w:sdtContent>
          </w:sdt>
        </w:tc>
        <w:tc>
          <w:tcPr>
            <w:tcW w:w="1134" w:type="dxa"/>
          </w:tcPr>
          <w:p w14:paraId="48014555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73CDA8D7" w14:textId="77777777" w:rsidR="00CC3EA3" w:rsidRDefault="00CC3EA3" w:rsidP="009067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8848C7" w14:textId="77777777" w:rsidR="00F63FA2" w:rsidRDefault="00F63FA2" w:rsidP="00CC3EA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F63FA2" w:rsidSect="00F63FA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A2"/>
    <w:rsid w:val="000B10BA"/>
    <w:rsid w:val="000C604E"/>
    <w:rsid w:val="003471EC"/>
    <w:rsid w:val="0037143D"/>
    <w:rsid w:val="0041135E"/>
    <w:rsid w:val="006D026E"/>
    <w:rsid w:val="006E2B54"/>
    <w:rsid w:val="008376F1"/>
    <w:rsid w:val="00941045"/>
    <w:rsid w:val="00A701C9"/>
    <w:rsid w:val="00AD5619"/>
    <w:rsid w:val="00BE0EF0"/>
    <w:rsid w:val="00BE33A1"/>
    <w:rsid w:val="00C42234"/>
    <w:rsid w:val="00CC3EA3"/>
    <w:rsid w:val="00F63FA2"/>
    <w:rsid w:val="00F74991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02E7"/>
  <w15:docId w15:val="{41BB33DE-B4C5-4A92-A5F2-57E6F6D5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63F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D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FE15E2F8114266B9DB425E05585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DC1C9-3FDE-46D0-8FA9-6AF7A318FCF5}"/>
      </w:docPartPr>
      <w:docPartBody>
        <w:p w:rsidR="00651FC8" w:rsidRDefault="00CA07AD" w:rsidP="00CA07AD">
          <w:pPr>
            <w:pStyle w:val="10FE15E2F8114266B9DB425E0558590F19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</w:rPr>
            <w:t>&lt;Название статьи&gt;</w:t>
          </w:r>
        </w:p>
      </w:docPartBody>
    </w:docPart>
    <w:docPart>
      <w:docPartPr>
        <w:name w:val="4C804DFCD7ED4DA79DDE33C6FB917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64DB6-7F1E-4C37-A26D-CB270264ED92}"/>
      </w:docPartPr>
      <w:docPartBody>
        <w:p w:rsidR="00651FC8" w:rsidRDefault="00CA07AD" w:rsidP="00CA07AD">
          <w:pPr>
            <w:pStyle w:val="4C804DFCD7ED4DA79DDE33C6FB917FCC19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</w:rPr>
            <w:t>&lt;автор(ы)&gt;</w:t>
          </w:r>
        </w:p>
      </w:docPartBody>
    </w:docPart>
    <w:docPart>
      <w:docPartPr>
        <w:name w:val="688F96ABE3E84A26AF3D76291918A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0B9E-F969-44E2-84C1-A09B73793EF2}"/>
      </w:docPartPr>
      <w:docPartBody>
        <w:p w:rsidR="00651FC8" w:rsidRDefault="00CA07AD" w:rsidP="00CA07AD">
          <w:pPr>
            <w:pStyle w:val="688F96ABE3E84A26AF3D76291918A83E13"/>
          </w:pPr>
          <w:r w:rsidRPr="00CC3EA3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&lt;число&gt;</w:t>
          </w:r>
        </w:p>
      </w:docPartBody>
    </w:docPart>
    <w:docPart>
      <w:docPartPr>
        <w:name w:val="6F4936C320054946B49146796742C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FD65D-ADFA-4CCB-BF0B-C7F9F2A73CD3}"/>
      </w:docPartPr>
      <w:docPartBody>
        <w:p w:rsidR="00651FC8" w:rsidRDefault="00CA07AD" w:rsidP="00CA07AD">
          <w:pPr>
            <w:pStyle w:val="6F4936C320054946B49146796742C5FC13"/>
          </w:pPr>
          <w:r w:rsidRPr="00CC3EA3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&lt;число&gt;</w:t>
          </w:r>
        </w:p>
      </w:docPartBody>
    </w:docPart>
    <w:docPart>
      <w:docPartPr>
        <w:name w:val="B20A634A082C42BDA4D459690B146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C628B-BA11-4731-BB9B-37243732A863}"/>
      </w:docPartPr>
      <w:docPartBody>
        <w:p w:rsidR="00651FC8" w:rsidRDefault="00CA07AD" w:rsidP="00CA07AD">
          <w:pPr>
            <w:pStyle w:val="B20A634A082C42BDA4D459690B146E6C13"/>
          </w:pPr>
          <w:r w:rsidRPr="00CC3EA3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&lt;месяц&gt;</w:t>
          </w:r>
        </w:p>
      </w:docPartBody>
    </w:docPart>
    <w:docPart>
      <w:docPartPr>
        <w:name w:val="3E59D80CD3D84747BFBC75338D95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B8884-EA14-4E22-B4D1-6036FFF8945C}"/>
      </w:docPartPr>
      <w:docPartBody>
        <w:p w:rsidR="00651FC8" w:rsidRDefault="00545F2C" w:rsidP="00545F2C">
          <w:pPr>
            <w:pStyle w:val="3E59D80CD3D84747BFBC75338D95D3DC3"/>
          </w:pPr>
          <w:r w:rsidRPr="0041135E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месяц</w:t>
          </w:r>
        </w:p>
      </w:docPartBody>
    </w:docPart>
    <w:docPart>
      <w:docPartPr>
        <w:name w:val="76B263B5D003440F8CA406837F1A2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BE9CB-3D6B-4732-8BFD-F6887A4313F1}"/>
      </w:docPartPr>
      <w:docPartBody>
        <w:p w:rsidR="00651FC8" w:rsidRDefault="00CA07AD" w:rsidP="00CA07AD">
          <w:pPr>
            <w:pStyle w:val="76B263B5D003440F8CA406837F1A29CF13"/>
          </w:pPr>
          <w:r w:rsidRPr="00CC3EA3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&lt;год&gt;</w:t>
          </w:r>
        </w:p>
      </w:docPartBody>
    </w:docPart>
    <w:docPart>
      <w:docPartPr>
        <w:name w:val="DA8918D9E8B74CDDA0B3547877131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4DB077-7CCC-434B-BCBC-9CD4DDD5DB31}"/>
      </w:docPartPr>
      <w:docPartBody>
        <w:p w:rsidR="00651FC8" w:rsidRDefault="00CA07AD" w:rsidP="00CA07AD">
          <w:pPr>
            <w:pStyle w:val="DA8918D9E8B74CDDA0B3547877131A1D10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>&lt;основной результат&gt;</w:t>
          </w:r>
        </w:p>
      </w:docPartBody>
    </w:docPart>
    <w:docPart>
      <w:docPartPr>
        <w:name w:val="B25F4AD1D5B14FDCB23D5A3C8B9B4B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963D5-F9C1-48DE-A7B8-F6F4C0C1887D}"/>
      </w:docPartPr>
      <w:docPartBody>
        <w:p w:rsidR="00651FC8" w:rsidRDefault="00CA07AD" w:rsidP="00CA07AD">
          <w:pPr>
            <w:pStyle w:val="B25F4AD1D5B14FDCB23D5A3C8B9B4B5310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>&lt;автор(ы)&gt;</w:t>
          </w:r>
        </w:p>
      </w:docPartBody>
    </w:docPart>
    <w:docPart>
      <w:docPartPr>
        <w:name w:val="3EF8C3446ABA40948D4BA2C3E125F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51FA7-3A5D-4636-807E-82F613096E20}"/>
      </w:docPartPr>
      <w:docPartBody>
        <w:p w:rsidR="00651FC8" w:rsidRDefault="00CA07AD" w:rsidP="00CA07AD">
          <w:pPr>
            <w:pStyle w:val="3EF8C3446ABA40948D4BA2C3E125F2C510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>&lt;Название статьи&gt;</w:t>
          </w:r>
        </w:p>
      </w:docPartBody>
    </w:docPart>
    <w:docPart>
      <w:docPartPr>
        <w:name w:val="6147467BE5EA43DBB826DECA07D0F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F0FD-7F2B-4F9C-BBB6-C2F8E154EB42}"/>
      </w:docPartPr>
      <w:docPartBody>
        <w:p w:rsidR="00651FC8" w:rsidRDefault="00CA07AD" w:rsidP="00CA07AD">
          <w:pPr>
            <w:pStyle w:val="6147467BE5EA43DBB826DECA07D0F81D9"/>
          </w:pP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>&lt;отражается кратко актуальность, научн</w:t>
          </w:r>
          <w:r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>ые</w:t>
          </w:r>
          <w:r w:rsidRPr="00CC3EA3">
            <w:rPr>
              <w:rStyle w:val="a3"/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новизна и значимость результатов, представленных в публикации&gt;</w:t>
          </w:r>
        </w:p>
      </w:docPartBody>
    </w:docPart>
    <w:docPart>
      <w:docPartPr>
        <w:name w:val="4D88E6109E04478F95DFF01336119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0B0E0-FC8C-4B5C-AB54-D5EE11BCCF49}"/>
      </w:docPartPr>
      <w:docPartBody>
        <w:p w:rsidR="00651FC8" w:rsidRDefault="00CA07AD" w:rsidP="00CA07AD">
          <w:pPr>
            <w:pStyle w:val="4D88E6109E04478F95DFF013361194159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&lt;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[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Фамилия И.О. – должность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]&gt;</w:t>
          </w:r>
        </w:p>
      </w:docPartBody>
    </w:docPart>
    <w:docPart>
      <w:docPartPr>
        <w:name w:val="4C39E771AF72417D8F8C161D66C75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70F7-B3C2-4648-9EC7-C0E691357BE7}"/>
      </w:docPartPr>
      <w:docPartBody>
        <w:p w:rsidR="00651FC8" w:rsidRDefault="00CA07AD" w:rsidP="00CA07AD">
          <w:pPr>
            <w:pStyle w:val="4C39E771AF72417D8F8C161D66C758498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&lt;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[напр.: зам. директора института 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Т.Н. Матвеева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/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зам. директора института А.В.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 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Шляпин]&gt;</w:t>
          </w:r>
        </w:p>
      </w:docPartBody>
    </w:docPart>
    <w:docPart>
      <w:docPartPr>
        <w:name w:val="EC7D9A5F9BCF44418C6B869E14AB9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5FA02-7CB0-4DEC-AEAA-EBF969874664}"/>
      </w:docPartPr>
      <w:docPartBody>
        <w:p w:rsidR="00651FC8" w:rsidRDefault="00CA07AD" w:rsidP="00CA07AD">
          <w:pPr>
            <w:pStyle w:val="EC7D9A5F9BCF44418C6B869E14AB9E116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&lt;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[Кубрин С.С. – уч. секретарь института 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/ вр.и.о.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]&gt;</w:t>
          </w:r>
        </w:p>
      </w:docPartBody>
    </w:docPart>
    <w:docPart>
      <w:docPartPr>
        <w:name w:val="51B4409A7FDF4161B9A5FFFCBCBD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F639D-F309-42D8-A8E9-E0979656735A}"/>
      </w:docPartPr>
      <w:docPartBody>
        <w:p w:rsidR="00651FC8" w:rsidRDefault="00CA07AD" w:rsidP="00CA07AD">
          <w:pPr>
            <w:pStyle w:val="51B4409A7FDF4161B9A5FFFCBCBD5BE06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&lt;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[Лапиков И.Н. – начальник отдела ИТ 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/ вр.и.о.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]&gt;</w:t>
          </w:r>
        </w:p>
      </w:docPartBody>
    </w:docPart>
    <w:docPart>
      <w:docPartPr>
        <w:name w:val="003D54810EE6465DBA2E22ECFEF91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42B98-0765-4B86-8F6E-15908E6FB048}"/>
      </w:docPartPr>
      <w:docPartBody>
        <w:p w:rsidR="00651FC8" w:rsidRDefault="00CA07AD" w:rsidP="00CA07AD">
          <w:pPr>
            <w:pStyle w:val="003D54810EE6465DBA2E22ECFEF9150C6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&lt;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[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Фамилия И.О. – должность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]&gt;</w:t>
          </w:r>
        </w:p>
      </w:docPartBody>
    </w:docPart>
    <w:docPart>
      <w:docPartPr>
        <w:name w:val="4783F4413E3E4311BFE81D2AE7872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5E3BC-86B4-45E4-A154-61371F1F0384}"/>
      </w:docPartPr>
      <w:docPartBody>
        <w:p w:rsidR="00CA07AD" w:rsidRPr="000B10BA" w:rsidRDefault="00CA07AD" w:rsidP="0037143D">
          <w:pPr>
            <w:jc w:val="center"/>
            <w:rPr>
              <w:rStyle w:val="a3"/>
              <w:rFonts w:ascii="Times New Roman" w:hAnsi="Times New Roman" w:cs="Times New Roman"/>
              <w:sz w:val="24"/>
              <w:szCs w:val="24"/>
            </w:rPr>
          </w:pPr>
          <w:r w:rsidRPr="000B10BA">
            <w:rPr>
              <w:rStyle w:val="a3"/>
              <w:rFonts w:ascii="Times New Roman" w:hAnsi="Times New Roman" w:cs="Times New Roman"/>
              <w:sz w:val="24"/>
              <w:szCs w:val="24"/>
            </w:rPr>
            <w:t>Директор Института</w:t>
          </w:r>
        </w:p>
        <w:p w:rsidR="00C86425" w:rsidRDefault="00CA07AD" w:rsidP="00CA07AD">
          <w:pPr>
            <w:pStyle w:val="4783F4413E3E4311BFE81D2AE7872BBE5"/>
          </w:pPr>
          <w:r w:rsidRPr="000B10BA">
            <w:rPr>
              <w:rStyle w:val="a3"/>
              <w:rFonts w:ascii="Times New Roman" w:hAnsi="Times New Roman" w:cs="Times New Roman"/>
              <w:sz w:val="24"/>
              <w:szCs w:val="24"/>
            </w:rPr>
            <w:t>академик РАН</w:t>
          </w:r>
        </w:p>
      </w:docPartBody>
    </w:docPart>
    <w:docPart>
      <w:docPartPr>
        <w:name w:val="A2AF1C6A49DF42BB85A65E7B2302B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645DA-341B-423F-8DC4-9E48949798A4}"/>
      </w:docPartPr>
      <w:docPartBody>
        <w:p w:rsidR="00C86425" w:rsidRDefault="00CA07AD" w:rsidP="00CA07AD">
          <w:pPr>
            <w:pStyle w:val="A2AF1C6A49DF42BB85A65E7B2302BC775"/>
          </w:pPr>
          <w:r w:rsidRPr="000B10BA">
            <w:rPr>
              <w:rStyle w:val="a3"/>
              <w:rFonts w:ascii="Times New Roman" w:hAnsi="Times New Roman" w:cs="Times New Roman"/>
              <w:sz w:val="24"/>
              <w:szCs w:val="24"/>
            </w:rPr>
            <w:t>В.Н. Захаров</w:t>
          </w:r>
        </w:p>
      </w:docPartBody>
    </w:docPart>
    <w:docPart>
      <w:docPartPr>
        <w:name w:val="F240D61A2B0A47EC8CAAAF0CE9051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70E45-2F0C-44EA-BEEB-C1595B179A79}"/>
      </w:docPartPr>
      <w:docPartBody>
        <w:p w:rsidR="00EF1A5C" w:rsidRDefault="00CA07AD" w:rsidP="00CA07AD">
          <w:pPr>
            <w:pStyle w:val="F240D61A2B0A47EC8CAAAF0CE90510732"/>
          </w:pP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&lt;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___ 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 xml:space="preserve">[напр.: </w:t>
          </w:r>
          <w:r w:rsidRPr="00C42234">
            <w:rPr>
              <w:rStyle w:val="a3"/>
              <w:rFonts w:ascii="Times New Roman" w:hAnsi="Times New Roman" w:cs="Times New Roman"/>
              <w:sz w:val="24"/>
              <w:szCs w:val="24"/>
            </w:rPr>
            <w:t>Председатель</w:t>
          </w:r>
          <w:r>
            <w:t xml:space="preserve"> </w:t>
          </w:r>
          <w:r w:rsidRPr="00C42234">
            <w:rPr>
              <w:rStyle w:val="a3"/>
              <w:rFonts w:ascii="Times New Roman" w:hAnsi="Times New Roman" w:cs="Times New Roman"/>
              <w:sz w:val="24"/>
              <w:szCs w:val="24"/>
            </w:rPr>
            <w:t>комиссии / Зам.</w:t>
          </w: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 </w:t>
          </w:r>
          <w:r w:rsidRPr="00C42234">
            <w:rPr>
              <w:rStyle w:val="a3"/>
              <w:rFonts w:ascii="Times New Roman" w:hAnsi="Times New Roman" w:cs="Times New Roman"/>
              <w:sz w:val="24"/>
              <w:szCs w:val="24"/>
            </w:rPr>
            <w:t>председателя комиссии:</w:t>
          </w:r>
          <w:r w:rsidRPr="00BE33A1">
            <w:rPr>
              <w:rStyle w:val="a3"/>
              <w:rFonts w:ascii="Times New Roman" w:hAnsi="Times New Roman" w:cs="Times New Roman"/>
              <w:sz w:val="24"/>
              <w:szCs w:val="24"/>
            </w:rPr>
            <w:t>]&gt;</w:t>
          </w:r>
        </w:p>
      </w:docPartBody>
    </w:docPart>
    <w:docPart>
      <w:docPartPr>
        <w:name w:val="EE312353E52242FCB8ED5ECFA3345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0685B-A4C2-4F24-AFD7-F352A2A7CEB3}"/>
      </w:docPartPr>
      <w:docPartBody>
        <w:p w:rsidR="00000000" w:rsidRDefault="0021357A" w:rsidP="0021357A">
          <w:pPr>
            <w:pStyle w:val="EE312353E52242FCB8ED5ECFA33454C7"/>
          </w:pPr>
          <w:r w:rsidRPr="00CC3EA3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&lt;состав комиссии [напр.: зам. директора института А.В. Шляпин, уч. секретарь института С.С. Кубрин, глав. науч. сотр. В.А. Трофимов, глав. науч. сотр. В.А. Бобин, начальник отдела ИТ И.Н. Лапиков]&gt;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F2C"/>
    <w:rsid w:val="000F28B2"/>
    <w:rsid w:val="0021357A"/>
    <w:rsid w:val="00545F2C"/>
    <w:rsid w:val="00651FC8"/>
    <w:rsid w:val="006916AC"/>
    <w:rsid w:val="0071022E"/>
    <w:rsid w:val="007E3022"/>
    <w:rsid w:val="008D4CAC"/>
    <w:rsid w:val="00AB3AD3"/>
    <w:rsid w:val="00AF4BFD"/>
    <w:rsid w:val="00BF6077"/>
    <w:rsid w:val="00C86425"/>
    <w:rsid w:val="00CA07AD"/>
    <w:rsid w:val="00CC4098"/>
    <w:rsid w:val="00EE360E"/>
    <w:rsid w:val="00E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357A"/>
    <w:rPr>
      <w:color w:val="808080"/>
    </w:rPr>
  </w:style>
  <w:style w:type="paragraph" w:customStyle="1" w:styleId="3E59D80CD3D84747BFBC75338D95D3DC3">
    <w:name w:val="3E59D80CD3D84747BFBC75338D95D3DC3"/>
    <w:rsid w:val="00545F2C"/>
    <w:rPr>
      <w:rFonts w:eastAsiaTheme="minorHAnsi"/>
      <w:lang w:eastAsia="en-US"/>
    </w:rPr>
  </w:style>
  <w:style w:type="paragraph" w:customStyle="1" w:styleId="4783F4413E3E4311BFE81D2AE7872BBE5">
    <w:name w:val="4783F4413E3E4311BFE81D2AE7872BBE5"/>
    <w:rsid w:val="00CA07AD"/>
    <w:rPr>
      <w:rFonts w:eastAsiaTheme="minorHAnsi"/>
      <w:lang w:eastAsia="en-US"/>
    </w:rPr>
  </w:style>
  <w:style w:type="paragraph" w:customStyle="1" w:styleId="A2AF1C6A49DF42BB85A65E7B2302BC775">
    <w:name w:val="A2AF1C6A49DF42BB85A65E7B2302BC775"/>
    <w:rsid w:val="00CA07AD"/>
    <w:rPr>
      <w:rFonts w:eastAsiaTheme="minorHAnsi"/>
      <w:lang w:eastAsia="en-US"/>
    </w:rPr>
  </w:style>
  <w:style w:type="paragraph" w:customStyle="1" w:styleId="4C804DFCD7ED4DA79DDE33C6FB917FCC19">
    <w:name w:val="4C804DFCD7ED4DA79DDE33C6FB917FCC19"/>
    <w:rsid w:val="00CA07AD"/>
    <w:rPr>
      <w:rFonts w:eastAsiaTheme="minorHAnsi"/>
      <w:lang w:eastAsia="en-US"/>
    </w:rPr>
  </w:style>
  <w:style w:type="paragraph" w:customStyle="1" w:styleId="10FE15E2F8114266B9DB425E0558590F19">
    <w:name w:val="10FE15E2F8114266B9DB425E0558590F19"/>
    <w:rsid w:val="00CA07AD"/>
    <w:rPr>
      <w:rFonts w:eastAsiaTheme="minorHAnsi"/>
      <w:lang w:eastAsia="en-US"/>
    </w:rPr>
  </w:style>
  <w:style w:type="paragraph" w:customStyle="1" w:styleId="2D4FF8A57AD64E65B2C76EB6CD386DB812">
    <w:name w:val="2D4FF8A57AD64E65B2C76EB6CD386DB812"/>
    <w:rsid w:val="00CA07AD"/>
    <w:rPr>
      <w:rFonts w:eastAsiaTheme="minorHAnsi"/>
      <w:lang w:eastAsia="en-US"/>
    </w:rPr>
  </w:style>
  <w:style w:type="paragraph" w:customStyle="1" w:styleId="688F96ABE3E84A26AF3D76291918A83E13">
    <w:name w:val="688F96ABE3E84A26AF3D76291918A83E13"/>
    <w:rsid w:val="00CA07AD"/>
    <w:rPr>
      <w:rFonts w:eastAsiaTheme="minorHAnsi"/>
      <w:lang w:eastAsia="en-US"/>
    </w:rPr>
  </w:style>
  <w:style w:type="paragraph" w:customStyle="1" w:styleId="6F4936C320054946B49146796742C5FC13">
    <w:name w:val="6F4936C320054946B49146796742C5FC13"/>
    <w:rsid w:val="00CA07AD"/>
    <w:rPr>
      <w:rFonts w:eastAsiaTheme="minorHAnsi"/>
      <w:lang w:eastAsia="en-US"/>
    </w:rPr>
  </w:style>
  <w:style w:type="paragraph" w:customStyle="1" w:styleId="B20A634A082C42BDA4D459690B146E6C13">
    <w:name w:val="B20A634A082C42BDA4D459690B146E6C13"/>
    <w:rsid w:val="00CA07AD"/>
    <w:rPr>
      <w:rFonts w:eastAsiaTheme="minorHAnsi"/>
      <w:lang w:eastAsia="en-US"/>
    </w:rPr>
  </w:style>
  <w:style w:type="paragraph" w:customStyle="1" w:styleId="76B263B5D003440F8CA406837F1A29CF13">
    <w:name w:val="76B263B5D003440F8CA406837F1A29CF13"/>
    <w:rsid w:val="00CA07AD"/>
    <w:rPr>
      <w:rFonts w:eastAsiaTheme="minorHAnsi"/>
      <w:lang w:eastAsia="en-US"/>
    </w:rPr>
  </w:style>
  <w:style w:type="paragraph" w:customStyle="1" w:styleId="B25F4AD1D5B14FDCB23D5A3C8B9B4B5310">
    <w:name w:val="B25F4AD1D5B14FDCB23D5A3C8B9B4B5310"/>
    <w:rsid w:val="00CA07AD"/>
    <w:rPr>
      <w:rFonts w:eastAsiaTheme="minorHAnsi"/>
      <w:lang w:eastAsia="en-US"/>
    </w:rPr>
  </w:style>
  <w:style w:type="paragraph" w:customStyle="1" w:styleId="3EF8C3446ABA40948D4BA2C3E125F2C510">
    <w:name w:val="3EF8C3446ABA40948D4BA2C3E125F2C510"/>
    <w:rsid w:val="00CA07AD"/>
    <w:rPr>
      <w:rFonts w:eastAsiaTheme="minorHAnsi"/>
      <w:lang w:eastAsia="en-US"/>
    </w:rPr>
  </w:style>
  <w:style w:type="paragraph" w:customStyle="1" w:styleId="DA8918D9E8B74CDDA0B3547877131A1D10">
    <w:name w:val="DA8918D9E8B74CDDA0B3547877131A1D10"/>
    <w:rsid w:val="00CA07AD"/>
    <w:rPr>
      <w:rFonts w:eastAsiaTheme="minorHAnsi"/>
      <w:lang w:eastAsia="en-US"/>
    </w:rPr>
  </w:style>
  <w:style w:type="paragraph" w:customStyle="1" w:styleId="6147467BE5EA43DBB826DECA07D0F81D9">
    <w:name w:val="6147467BE5EA43DBB826DECA07D0F81D9"/>
    <w:rsid w:val="00CA07AD"/>
    <w:rPr>
      <w:rFonts w:eastAsiaTheme="minorHAnsi"/>
      <w:lang w:eastAsia="en-US"/>
    </w:rPr>
  </w:style>
  <w:style w:type="paragraph" w:customStyle="1" w:styleId="F240D61A2B0A47EC8CAAAF0CE90510732">
    <w:name w:val="F240D61A2B0A47EC8CAAAF0CE90510732"/>
    <w:rsid w:val="00CA07AD"/>
    <w:rPr>
      <w:rFonts w:eastAsiaTheme="minorHAnsi"/>
      <w:lang w:eastAsia="en-US"/>
    </w:rPr>
  </w:style>
  <w:style w:type="paragraph" w:customStyle="1" w:styleId="4C39E771AF72417D8F8C161D66C758498">
    <w:name w:val="4C39E771AF72417D8F8C161D66C758498"/>
    <w:rsid w:val="00CA07AD"/>
    <w:rPr>
      <w:rFonts w:eastAsiaTheme="minorHAnsi"/>
      <w:lang w:eastAsia="en-US"/>
    </w:rPr>
  </w:style>
  <w:style w:type="paragraph" w:customStyle="1" w:styleId="EC7D9A5F9BCF44418C6B869E14AB9E116">
    <w:name w:val="EC7D9A5F9BCF44418C6B869E14AB9E116"/>
    <w:rsid w:val="00CA07AD"/>
    <w:rPr>
      <w:rFonts w:eastAsiaTheme="minorHAnsi"/>
      <w:lang w:eastAsia="en-US"/>
    </w:rPr>
  </w:style>
  <w:style w:type="paragraph" w:customStyle="1" w:styleId="4D88E6109E04478F95DFF013361194159">
    <w:name w:val="4D88E6109E04478F95DFF013361194159"/>
    <w:rsid w:val="00CA07AD"/>
    <w:rPr>
      <w:rFonts w:eastAsiaTheme="minorHAnsi"/>
      <w:lang w:eastAsia="en-US"/>
    </w:rPr>
  </w:style>
  <w:style w:type="paragraph" w:customStyle="1" w:styleId="003D54810EE6465DBA2E22ECFEF9150C6">
    <w:name w:val="003D54810EE6465DBA2E22ECFEF9150C6"/>
    <w:rsid w:val="00CA07AD"/>
    <w:rPr>
      <w:rFonts w:eastAsiaTheme="minorHAnsi"/>
      <w:lang w:eastAsia="en-US"/>
    </w:rPr>
  </w:style>
  <w:style w:type="paragraph" w:customStyle="1" w:styleId="51B4409A7FDF4161B9A5FFFCBCBD5BE06">
    <w:name w:val="51B4409A7FDF4161B9A5FFFCBCBD5BE06"/>
    <w:rsid w:val="00CA07AD"/>
    <w:rPr>
      <w:rFonts w:eastAsiaTheme="minorHAnsi"/>
      <w:lang w:eastAsia="en-US"/>
    </w:rPr>
  </w:style>
  <w:style w:type="paragraph" w:customStyle="1" w:styleId="EE312353E52242FCB8ED5ECFA33454C7">
    <w:name w:val="EE312353E52242FCB8ED5ECFA33454C7"/>
    <w:rsid w:val="00213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ИПКОН РАН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Кирвяков Владислав Олегович</cp:lastModifiedBy>
  <cp:revision>4</cp:revision>
  <dcterms:created xsi:type="dcterms:W3CDTF">2024-04-25T11:17:00Z</dcterms:created>
  <dcterms:modified xsi:type="dcterms:W3CDTF">2026-01-20T12:50:00Z</dcterms:modified>
</cp:coreProperties>
</file>