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936" w:rsidRDefault="00075936" w:rsidP="001D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C03" w:rsidRDefault="00440C03" w:rsidP="001D238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0C03" w:rsidRPr="00AC2B16" w:rsidRDefault="00440C03" w:rsidP="00440C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B16">
        <w:rPr>
          <w:rFonts w:ascii="Times New Roman" w:hAnsi="Times New Roman" w:cs="Times New Roman"/>
          <w:sz w:val="26"/>
          <w:szCs w:val="26"/>
        </w:rPr>
        <w:t xml:space="preserve">Регистрационная форма для участия </w:t>
      </w:r>
    </w:p>
    <w:p w:rsidR="00440C03" w:rsidRPr="00AC2B16" w:rsidRDefault="00440C03" w:rsidP="00440C0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C2B16">
        <w:rPr>
          <w:rFonts w:ascii="Times New Roman" w:hAnsi="Times New Roman" w:cs="Times New Roman"/>
          <w:sz w:val="26"/>
          <w:szCs w:val="26"/>
        </w:rPr>
        <w:t xml:space="preserve">в международной научно-технической конференции </w:t>
      </w:r>
    </w:p>
    <w:p w:rsidR="006F4F2F" w:rsidRDefault="006F4F2F" w:rsidP="006F4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F4F2F">
        <w:rPr>
          <w:rFonts w:ascii="Times New Roman" w:hAnsi="Times New Roman" w:cs="Times New Roman"/>
          <w:b/>
          <w:sz w:val="26"/>
          <w:szCs w:val="26"/>
        </w:rPr>
        <w:t xml:space="preserve">«Современные инновационные технологии в горном деле и при первичной </w:t>
      </w:r>
      <w:r w:rsidR="004C78C8">
        <w:rPr>
          <w:rFonts w:ascii="Times New Roman" w:hAnsi="Times New Roman" w:cs="Times New Roman"/>
          <w:b/>
          <w:sz w:val="26"/>
          <w:szCs w:val="26"/>
        </w:rPr>
        <w:t>переработке минерального сырья»</w:t>
      </w:r>
    </w:p>
    <w:p w:rsidR="004C78C8" w:rsidRPr="006F4F2F" w:rsidRDefault="004C78C8" w:rsidP="006F4F2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11-12 апреля 2018 года</w:t>
      </w:r>
    </w:p>
    <w:p w:rsidR="006F4F2F" w:rsidRPr="000B2FCA" w:rsidRDefault="006F4F2F" w:rsidP="006F4F2F">
      <w:pPr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40C03" w:rsidRPr="00440C03" w:rsidRDefault="00440C03" w:rsidP="00440C0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40C03" w:rsidRDefault="00440C03" w:rsidP="00440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12F21">
        <w:rPr>
          <w:rFonts w:ascii="Times New Roman" w:hAnsi="Times New Roman" w:cs="Times New Roman"/>
          <w:b/>
          <w:sz w:val="24"/>
          <w:szCs w:val="24"/>
        </w:rPr>
        <w:t>Координаты контактного лица для связи по вопросам участия в конференции</w:t>
      </w:r>
      <w:r w:rsidR="00212F21" w:rsidRPr="00212F21">
        <w:rPr>
          <w:rFonts w:ascii="Times New Roman" w:hAnsi="Times New Roman" w:cs="Times New Roman"/>
          <w:b/>
          <w:sz w:val="24"/>
          <w:szCs w:val="24"/>
        </w:rPr>
        <w:t>:</w:t>
      </w:r>
    </w:p>
    <w:p w:rsidR="00212F21" w:rsidRPr="00212F21" w:rsidRDefault="00212F21" w:rsidP="00440C0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440C03" w:rsidRDefault="00440C03" w:rsidP="00440C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0C03" w:rsidRPr="008D2117" w:rsidRDefault="00440C03" w:rsidP="001D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3"/>
        <w:gridCol w:w="2427"/>
        <w:gridCol w:w="7049"/>
      </w:tblGrid>
      <w:tr w:rsidR="00440C03" w:rsidTr="00212F21">
        <w:trPr>
          <w:trHeight w:val="1010"/>
        </w:trPr>
        <w:tc>
          <w:tcPr>
            <w:tcW w:w="403" w:type="dxa"/>
          </w:tcPr>
          <w:p w:rsidR="00440C03" w:rsidRPr="00A352EC" w:rsidRDefault="00A352EC" w:rsidP="00A352E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1.</w:t>
            </w:r>
          </w:p>
        </w:tc>
        <w:tc>
          <w:tcPr>
            <w:tcW w:w="2427" w:type="dxa"/>
          </w:tcPr>
          <w:p w:rsidR="00440C03" w:rsidRDefault="00440C03" w:rsidP="004C78C8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Название организации (полное и краткое)</w:t>
            </w:r>
            <w:r w:rsidR="00212F2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,</w:t>
            </w:r>
          </w:p>
          <w:p w:rsidR="00212F21" w:rsidRPr="00A352EC" w:rsidRDefault="00212F21" w:rsidP="004C78C8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город, страна</w:t>
            </w:r>
          </w:p>
        </w:tc>
        <w:tc>
          <w:tcPr>
            <w:tcW w:w="7049" w:type="dxa"/>
            <w:tcBorders>
              <w:bottom w:val="single" w:sz="4" w:space="0" w:color="auto"/>
            </w:tcBorders>
          </w:tcPr>
          <w:p w:rsidR="008C0AAF" w:rsidRPr="008C0AAF" w:rsidRDefault="008C0AAF" w:rsidP="00AE6D1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C78C8" w:rsidTr="00212F21">
        <w:trPr>
          <w:trHeight w:val="846"/>
        </w:trPr>
        <w:tc>
          <w:tcPr>
            <w:tcW w:w="403" w:type="dxa"/>
          </w:tcPr>
          <w:p w:rsidR="004C78C8" w:rsidRPr="00A352EC" w:rsidRDefault="004C78C8" w:rsidP="00A352E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2</w:t>
            </w: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</w:p>
          <w:p w:rsidR="004C78C8" w:rsidRPr="00A352EC" w:rsidRDefault="004C78C8" w:rsidP="00A352EC">
            <w:pPr>
              <w:jc w:val="both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427" w:type="dxa"/>
            <w:tcBorders>
              <w:right w:val="single" w:sz="4" w:space="0" w:color="auto"/>
            </w:tcBorders>
          </w:tcPr>
          <w:p w:rsidR="00212F21" w:rsidRDefault="00212F21" w:rsidP="00212F2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ФИО, должность,</w:t>
            </w:r>
          </w:p>
          <w:p w:rsidR="00212F21" w:rsidRPr="00A352EC" w:rsidRDefault="00212F21" w:rsidP="00212F2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ученая 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степень, звание и</w:t>
            </w: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контактная информация</w:t>
            </w:r>
          </w:p>
          <w:p w:rsidR="004C78C8" w:rsidRPr="00A352EC" w:rsidRDefault="00212F21" w:rsidP="00212F21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у</w:t>
            </w:r>
            <w:r w:rsidR="004C78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частник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ов</w:t>
            </w:r>
            <w:r w:rsidR="004C78C8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конференции, в том числе докладчик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ов</w:t>
            </w:r>
            <w:r w:rsidR="004C78C8"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</w:p>
        </w:tc>
        <w:tc>
          <w:tcPr>
            <w:tcW w:w="7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8C8" w:rsidRDefault="004C78C8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21" w:rsidRDefault="00212F21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21" w:rsidRDefault="00212F21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21" w:rsidRDefault="00212F21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21" w:rsidRDefault="00212F21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2F21" w:rsidRDefault="00212F21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C03" w:rsidTr="00212F21">
        <w:trPr>
          <w:trHeight w:val="1314"/>
        </w:trPr>
        <w:tc>
          <w:tcPr>
            <w:tcW w:w="403" w:type="dxa"/>
          </w:tcPr>
          <w:p w:rsidR="00440C03" w:rsidRPr="00A352EC" w:rsidRDefault="004C78C8" w:rsidP="00AC2B16">
            <w:pPr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3</w:t>
            </w:r>
            <w:r w:rsidR="00A352EC"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40C03" w:rsidRPr="00A352EC" w:rsidRDefault="00A352EC" w:rsidP="00212F2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Название доклада (если п</w:t>
            </w:r>
            <w:r w:rsidR="00212F21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ланируется) и краткая аннотация</w:t>
            </w:r>
          </w:p>
        </w:tc>
        <w:tc>
          <w:tcPr>
            <w:tcW w:w="7049" w:type="dxa"/>
          </w:tcPr>
          <w:p w:rsidR="008C0AAF" w:rsidRPr="008D2117" w:rsidRDefault="008C0AAF" w:rsidP="00272B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0C03" w:rsidTr="00180613">
        <w:trPr>
          <w:trHeight w:val="315"/>
        </w:trPr>
        <w:tc>
          <w:tcPr>
            <w:tcW w:w="403" w:type="dxa"/>
          </w:tcPr>
          <w:p w:rsidR="00440C03" w:rsidRPr="00A352EC" w:rsidRDefault="004C78C8" w:rsidP="00A352EC">
            <w:pPr>
              <w:jc w:val="center"/>
              <w:rPr>
                <w:rFonts w:ascii="Times New Roman" w:hAnsi="Times New Roman"/>
                <w:b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4</w:t>
            </w:r>
            <w:r w:rsidR="00A352EC"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2427" w:type="dxa"/>
          </w:tcPr>
          <w:p w:rsidR="00440C03" w:rsidRDefault="00890E8F" w:rsidP="00212F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Нужна ли помощь в</w:t>
            </w:r>
            <w:r w:rsidR="00A352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352EC"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брони</w:t>
            </w:r>
            <w:r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ровании</w:t>
            </w:r>
            <w:r w:rsidR="00A352EC" w:rsidRPr="00A352EC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гостиницы</w:t>
            </w:r>
          </w:p>
        </w:tc>
        <w:tc>
          <w:tcPr>
            <w:tcW w:w="7049" w:type="dxa"/>
          </w:tcPr>
          <w:p w:rsidR="00440C03" w:rsidRDefault="00440C03" w:rsidP="001D238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0C03" w:rsidRPr="001D238A" w:rsidRDefault="00440C03" w:rsidP="001D238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53CA" w:rsidRPr="001D238A" w:rsidRDefault="004A53CA" w:rsidP="001D238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A53CA" w:rsidRPr="001D238A" w:rsidSect="004A53CA">
      <w:headerReference w:type="default" r:id="rId8"/>
      <w:headerReference w:type="first" r:id="rId9"/>
      <w:pgSz w:w="11906" w:h="16838"/>
      <w:pgMar w:top="1134" w:right="567" w:bottom="1134" w:left="1134" w:header="113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340" w:rsidRDefault="00142340" w:rsidP="00BB2990">
      <w:pPr>
        <w:spacing w:after="0" w:line="240" w:lineRule="auto"/>
      </w:pPr>
      <w:r>
        <w:separator/>
      </w:r>
    </w:p>
  </w:endnote>
  <w:endnote w:type="continuationSeparator" w:id="0">
    <w:p w:rsidR="00142340" w:rsidRDefault="00142340" w:rsidP="00BB29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Elektra Medium Pro">
    <w:altName w:val="Times New Roman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Elektra Text Pro">
    <w:altName w:val="Corbe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340" w:rsidRDefault="00142340" w:rsidP="00BB2990">
      <w:pPr>
        <w:spacing w:after="0" w:line="240" w:lineRule="auto"/>
      </w:pPr>
      <w:r>
        <w:separator/>
      </w:r>
    </w:p>
  </w:footnote>
  <w:footnote w:type="continuationSeparator" w:id="0">
    <w:p w:rsidR="00142340" w:rsidRDefault="00142340" w:rsidP="00BB29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109646"/>
      <w:docPartObj>
        <w:docPartGallery w:val="Page Numbers (Top of Page)"/>
        <w:docPartUnique/>
      </w:docPartObj>
    </w:sdtPr>
    <w:sdtEndPr/>
    <w:sdtContent>
      <w:p w:rsidR="004A53CA" w:rsidRDefault="008003A2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061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B28ED" w:rsidRPr="00DB28ED" w:rsidRDefault="00DB28ED" w:rsidP="00DB28ED">
    <w:pPr>
      <w:pStyle w:val="a4"/>
      <w:rPr>
        <w:sz w:val="2"/>
        <w:szCs w:val="2"/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3"/>
      <w:tblW w:w="102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00"/>
      <w:gridCol w:w="4187"/>
      <w:gridCol w:w="850"/>
      <w:gridCol w:w="3969"/>
    </w:tblGrid>
    <w:tr w:rsidR="004A53CA" w:rsidTr="00B4565D">
      <w:trPr>
        <w:trHeight w:val="1418"/>
      </w:trPr>
      <w:tc>
        <w:tcPr>
          <w:tcW w:w="1200" w:type="dxa"/>
          <w:vMerge w:val="restart"/>
          <w:tcMar>
            <w:left w:w="0" w:type="dxa"/>
            <w:right w:w="0" w:type="dxa"/>
          </w:tcMar>
        </w:tcPr>
        <w:p w:rsidR="004A53CA" w:rsidRDefault="004A53CA" w:rsidP="00B4565D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-40640</wp:posOffset>
                </wp:positionH>
                <wp:positionV relativeFrom="paragraph">
                  <wp:posOffset>41910</wp:posOffset>
                </wp:positionV>
                <wp:extent cx="943903" cy="720000"/>
                <wp:effectExtent l="0" t="0" r="8890" b="4445"/>
                <wp:wrapNone/>
                <wp:docPr id="1" name="Рисунок 4" descr="vnipi_logo_ver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nipi_logo_vert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3903" cy="72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9006" w:type="dxa"/>
          <w:gridSpan w:val="3"/>
          <w:tcMar>
            <w:left w:w="0" w:type="dxa"/>
            <w:right w:w="0" w:type="dxa"/>
          </w:tcMar>
        </w:tcPr>
        <w:p w:rsidR="004A53CA" w:rsidRDefault="00440C03" w:rsidP="00B4565D">
          <w:pPr>
            <w:jc w:val="center"/>
            <w:rPr>
              <w:rFonts w:ascii="Elektra Medium Pro" w:hAnsi="Elektra Medium Pro" w:cs="Times New Roman"/>
              <w:szCs w:val="28"/>
            </w:rPr>
          </w:pPr>
          <w:r>
            <w:rPr>
              <w:rFonts w:ascii="Elektra Medium Pro" w:hAnsi="Elektra Medium Pro" w:cs="Times New Roman"/>
              <w:szCs w:val="28"/>
            </w:rPr>
            <w:t>А</w:t>
          </w:r>
          <w:r w:rsidR="004A53CA" w:rsidRPr="006D7EE3">
            <w:rPr>
              <w:rFonts w:ascii="Elektra Medium Pro" w:hAnsi="Elektra Medium Pro" w:cs="Times New Roman"/>
              <w:szCs w:val="28"/>
            </w:rPr>
            <w:t>кционерное общество</w:t>
          </w:r>
        </w:p>
        <w:p w:rsidR="004A53CA" w:rsidRDefault="004A53CA" w:rsidP="00B4565D">
          <w:pPr>
            <w:jc w:val="center"/>
            <w:rPr>
              <w:rFonts w:ascii="Elektra Medium Pro" w:hAnsi="Elektra Medium Pro" w:cs="Times New Roman"/>
              <w:spacing w:val="6"/>
              <w:szCs w:val="28"/>
            </w:rPr>
          </w:pPr>
          <w:r w:rsidRPr="006D7EE3">
            <w:rPr>
              <w:rFonts w:ascii="Elektra Medium Pro" w:hAnsi="Elektra Medium Pro" w:cs="Times New Roman"/>
              <w:szCs w:val="28"/>
            </w:rPr>
            <w:t>«Ведущий проектно-изыскательский</w:t>
          </w:r>
          <w:r>
            <w:rPr>
              <w:rFonts w:ascii="Elektra Medium Pro" w:hAnsi="Elektra Medium Pro" w:cs="Times New Roman"/>
              <w:szCs w:val="28"/>
            </w:rPr>
            <w:t xml:space="preserve"> </w:t>
          </w:r>
          <w:r w:rsidRPr="006D7EE3">
            <w:rPr>
              <w:rFonts w:ascii="Elektra Medium Pro" w:hAnsi="Elektra Medium Pro" w:cs="Times New Roman"/>
              <w:spacing w:val="6"/>
              <w:szCs w:val="28"/>
            </w:rPr>
            <w:t xml:space="preserve">и научно-исследовательский </w:t>
          </w:r>
        </w:p>
        <w:p w:rsidR="004A53CA" w:rsidRDefault="004A53CA" w:rsidP="00B4565D">
          <w:pPr>
            <w:jc w:val="center"/>
            <w:rPr>
              <w:rFonts w:ascii="Elektra Medium Pro" w:hAnsi="Elektra Medium Pro" w:cs="Times New Roman"/>
              <w:spacing w:val="6"/>
              <w:szCs w:val="28"/>
            </w:rPr>
          </w:pPr>
          <w:r w:rsidRPr="006D7EE3">
            <w:rPr>
              <w:rFonts w:ascii="Elektra Medium Pro" w:hAnsi="Elektra Medium Pro" w:cs="Times New Roman"/>
              <w:spacing w:val="6"/>
              <w:szCs w:val="28"/>
            </w:rPr>
            <w:t>институт промышленной технологии»</w:t>
          </w:r>
          <w:r>
            <w:rPr>
              <w:rFonts w:ascii="Elektra Medium Pro" w:hAnsi="Elektra Medium Pro" w:cs="Times New Roman"/>
              <w:spacing w:val="6"/>
              <w:szCs w:val="28"/>
            </w:rPr>
            <w:t xml:space="preserve"> </w:t>
          </w:r>
        </w:p>
        <w:p w:rsidR="004A53CA" w:rsidRPr="00EF5204" w:rsidRDefault="00440C03" w:rsidP="00B4565D">
          <w:pPr>
            <w:jc w:val="center"/>
            <w:rPr>
              <w:rFonts w:ascii="Elektra Text Pro" w:hAnsi="Elektra Text Pro" w:cs="Times New Roman"/>
            </w:rPr>
          </w:pPr>
          <w:r>
            <w:rPr>
              <w:rFonts w:ascii="Elektra Medium Pro" w:hAnsi="Elektra Medium Pro" w:cs="Times New Roman"/>
              <w:szCs w:val="28"/>
            </w:rPr>
            <w:t>(</w:t>
          </w:r>
          <w:r w:rsidR="004A53CA" w:rsidRPr="006D7EE3">
            <w:rPr>
              <w:rFonts w:ascii="Elektra Medium Pro" w:hAnsi="Elektra Medium Pro" w:cs="Times New Roman"/>
              <w:szCs w:val="28"/>
            </w:rPr>
            <w:t>АО «ВНИПИпромтехнологии»)</w:t>
          </w:r>
        </w:p>
      </w:tc>
    </w:tr>
    <w:tr w:rsidR="004A53CA" w:rsidRPr="004C78C8" w:rsidTr="00636AD1">
      <w:trPr>
        <w:trHeight w:hRule="exact" w:val="855"/>
      </w:trPr>
      <w:tc>
        <w:tcPr>
          <w:tcW w:w="1200" w:type="dxa"/>
          <w:vMerge/>
          <w:tcMar>
            <w:left w:w="0" w:type="dxa"/>
            <w:right w:w="0" w:type="dxa"/>
          </w:tcMar>
        </w:tcPr>
        <w:p w:rsidR="004A53CA" w:rsidRDefault="004A53CA" w:rsidP="00B4565D"/>
      </w:tc>
      <w:tc>
        <w:tcPr>
          <w:tcW w:w="4187" w:type="dxa"/>
          <w:tcMar>
            <w:left w:w="0" w:type="dxa"/>
            <w:right w:w="0" w:type="dxa"/>
          </w:tcMar>
        </w:tcPr>
        <w:p w:rsidR="00636AD1" w:rsidRPr="00636AD1" w:rsidRDefault="00636AD1" w:rsidP="00636AD1">
          <w:pPr>
            <w:ind w:left="785"/>
            <w:rPr>
              <w:rFonts w:ascii="Elektra Text Pro" w:hAnsi="Elektra Text Pro" w:cs="Times New Roman"/>
              <w:sz w:val="16"/>
              <w:szCs w:val="16"/>
            </w:rPr>
          </w:pPr>
          <w:r w:rsidRPr="00636AD1">
            <w:rPr>
              <w:rFonts w:ascii="Elektra Text Pro" w:hAnsi="Elektra Text Pro" w:cs="Times New Roman"/>
              <w:sz w:val="16"/>
              <w:szCs w:val="16"/>
            </w:rPr>
            <w:t>Каширское ш., д. 33, Москва, 115409</w:t>
          </w:r>
        </w:p>
        <w:p w:rsidR="00636AD1" w:rsidRPr="00636AD1" w:rsidRDefault="00636AD1" w:rsidP="00636AD1">
          <w:pPr>
            <w:ind w:left="785"/>
            <w:rPr>
              <w:rFonts w:ascii="Elektra Text Pro" w:hAnsi="Elektra Text Pro" w:cs="Times New Roman"/>
              <w:sz w:val="16"/>
              <w:szCs w:val="16"/>
            </w:rPr>
          </w:pPr>
          <w:r w:rsidRPr="00636AD1">
            <w:rPr>
              <w:rFonts w:ascii="Elektra Text Pro" w:hAnsi="Elektra Text Pro" w:cs="Times New Roman"/>
              <w:sz w:val="16"/>
              <w:szCs w:val="16"/>
            </w:rPr>
            <w:t>Тел.: (499) 324-72-54, Факс: (499) 324-86-08</w:t>
          </w:r>
        </w:p>
        <w:p w:rsidR="004A53CA" w:rsidRPr="00EF5204" w:rsidRDefault="004A53CA" w:rsidP="00636AD1">
          <w:pPr>
            <w:ind w:left="785"/>
            <w:rPr>
              <w:rFonts w:ascii="Elektra Text Pro" w:hAnsi="Elektra Text Pro" w:cs="Times New Roman"/>
              <w:sz w:val="16"/>
              <w:szCs w:val="16"/>
            </w:rPr>
          </w:pPr>
        </w:p>
      </w:tc>
      <w:tc>
        <w:tcPr>
          <w:tcW w:w="850" w:type="dxa"/>
        </w:tcPr>
        <w:p w:rsidR="004A53CA" w:rsidRPr="00EF5204" w:rsidRDefault="004A53CA" w:rsidP="00B4565D">
          <w:pPr>
            <w:rPr>
              <w:rFonts w:ascii="Elektra Text Pro" w:hAnsi="Elektra Text Pro" w:cs="Times New Roman"/>
              <w:sz w:val="16"/>
              <w:szCs w:val="16"/>
            </w:rPr>
          </w:pPr>
        </w:p>
      </w:tc>
      <w:tc>
        <w:tcPr>
          <w:tcW w:w="3969" w:type="dxa"/>
        </w:tcPr>
        <w:p w:rsidR="00636AD1" w:rsidRPr="00AE6D16" w:rsidRDefault="00636AD1" w:rsidP="00636AD1">
          <w:pPr>
            <w:ind w:left="1134"/>
            <w:rPr>
              <w:rFonts w:ascii="Elektra Text Pro" w:hAnsi="Elektra Text Pro" w:cs="Times New Roman"/>
              <w:sz w:val="16"/>
              <w:szCs w:val="16"/>
              <w:lang w:val="de-DE"/>
            </w:rPr>
          </w:pPr>
          <w:r w:rsidRPr="00AE6D16">
            <w:rPr>
              <w:rFonts w:ascii="Elektra Text Pro" w:hAnsi="Elektra Text Pro" w:cs="Times New Roman"/>
              <w:sz w:val="16"/>
              <w:szCs w:val="16"/>
              <w:lang w:val="de-DE"/>
            </w:rPr>
            <w:t>E-mail: vnipipt@vnipipt.ru;</w:t>
          </w:r>
        </w:p>
        <w:p w:rsidR="004A53CA" w:rsidRPr="00AE6D16" w:rsidRDefault="00636AD1" w:rsidP="00636AD1">
          <w:pPr>
            <w:ind w:left="1134"/>
            <w:rPr>
              <w:rFonts w:ascii="Elektra Text Pro" w:hAnsi="Elektra Text Pro" w:cs="Times New Roman"/>
              <w:sz w:val="16"/>
              <w:szCs w:val="16"/>
              <w:lang w:val="de-DE"/>
            </w:rPr>
          </w:pPr>
          <w:r w:rsidRPr="00AE6D16">
            <w:rPr>
              <w:rFonts w:ascii="Elektra Text Pro" w:hAnsi="Elektra Text Pro" w:cs="Times New Roman"/>
              <w:sz w:val="16"/>
              <w:szCs w:val="16"/>
              <w:lang w:val="de-DE"/>
            </w:rPr>
            <w:t>http://www.vnipipt.armz.ru</w:t>
          </w:r>
        </w:p>
      </w:tc>
    </w:tr>
  </w:tbl>
  <w:p w:rsidR="00722A4C" w:rsidRPr="00AE6D16" w:rsidRDefault="00722A4C">
    <w:pPr>
      <w:pStyle w:val="a4"/>
      <w:rPr>
        <w:lang w:val="de-D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C7866"/>
    <w:multiLevelType w:val="hybridMultilevel"/>
    <w:tmpl w:val="075E01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90"/>
    <w:rsid w:val="000113DE"/>
    <w:rsid w:val="00075936"/>
    <w:rsid w:val="00112EA9"/>
    <w:rsid w:val="00142340"/>
    <w:rsid w:val="00180613"/>
    <w:rsid w:val="001914B5"/>
    <w:rsid w:val="001A79D3"/>
    <w:rsid w:val="001B73CC"/>
    <w:rsid w:val="001C49B2"/>
    <w:rsid w:val="001D238A"/>
    <w:rsid w:val="00203EFC"/>
    <w:rsid w:val="002041C4"/>
    <w:rsid w:val="00212F21"/>
    <w:rsid w:val="00254F46"/>
    <w:rsid w:val="00272B46"/>
    <w:rsid w:val="00274BB4"/>
    <w:rsid w:val="002E4A02"/>
    <w:rsid w:val="003963D4"/>
    <w:rsid w:val="003A1376"/>
    <w:rsid w:val="003E65FE"/>
    <w:rsid w:val="00424EB8"/>
    <w:rsid w:val="00440C03"/>
    <w:rsid w:val="004A43EC"/>
    <w:rsid w:val="004A53CA"/>
    <w:rsid w:val="004B4EEC"/>
    <w:rsid w:val="004C78C8"/>
    <w:rsid w:val="00502A04"/>
    <w:rsid w:val="00586777"/>
    <w:rsid w:val="005E1234"/>
    <w:rsid w:val="00636AD1"/>
    <w:rsid w:val="00653584"/>
    <w:rsid w:val="006B6DF9"/>
    <w:rsid w:val="006D7EE3"/>
    <w:rsid w:val="006F4F2F"/>
    <w:rsid w:val="00722A4C"/>
    <w:rsid w:val="00730015"/>
    <w:rsid w:val="00737E1B"/>
    <w:rsid w:val="008003A2"/>
    <w:rsid w:val="0086247F"/>
    <w:rsid w:val="00890E8F"/>
    <w:rsid w:val="008C0AAF"/>
    <w:rsid w:val="008D2117"/>
    <w:rsid w:val="00941C61"/>
    <w:rsid w:val="00981FF8"/>
    <w:rsid w:val="00A14C22"/>
    <w:rsid w:val="00A3505F"/>
    <w:rsid w:val="00A352EC"/>
    <w:rsid w:val="00A46168"/>
    <w:rsid w:val="00A86053"/>
    <w:rsid w:val="00AA329C"/>
    <w:rsid w:val="00AC2A97"/>
    <w:rsid w:val="00AC2B16"/>
    <w:rsid w:val="00AE6D16"/>
    <w:rsid w:val="00B227F1"/>
    <w:rsid w:val="00BB2990"/>
    <w:rsid w:val="00BE56C4"/>
    <w:rsid w:val="00C303EC"/>
    <w:rsid w:val="00CA1D5D"/>
    <w:rsid w:val="00CA2CD5"/>
    <w:rsid w:val="00CE6047"/>
    <w:rsid w:val="00D14150"/>
    <w:rsid w:val="00D67E7A"/>
    <w:rsid w:val="00D8417C"/>
    <w:rsid w:val="00DB28ED"/>
    <w:rsid w:val="00DC3893"/>
    <w:rsid w:val="00DE1AE7"/>
    <w:rsid w:val="00E46D52"/>
    <w:rsid w:val="00E708C7"/>
    <w:rsid w:val="00E96578"/>
    <w:rsid w:val="00EE7D77"/>
    <w:rsid w:val="00EF5204"/>
    <w:rsid w:val="00F20B3F"/>
    <w:rsid w:val="00F47539"/>
    <w:rsid w:val="00FB5E85"/>
    <w:rsid w:val="00FD7672"/>
    <w:rsid w:val="00FE6C70"/>
    <w:rsid w:val="00FF2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C4F1EAD-7FA2-4EE5-AE86-3B5D30A3B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29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BB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B2990"/>
  </w:style>
  <w:style w:type="paragraph" w:styleId="a6">
    <w:name w:val="footer"/>
    <w:basedOn w:val="a"/>
    <w:link w:val="a7"/>
    <w:uiPriority w:val="99"/>
    <w:unhideWhenUsed/>
    <w:rsid w:val="00BB29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B2990"/>
  </w:style>
  <w:style w:type="paragraph" w:styleId="a8">
    <w:name w:val="Balloon Text"/>
    <w:basedOn w:val="a"/>
    <w:link w:val="a9"/>
    <w:uiPriority w:val="99"/>
    <w:semiHidden/>
    <w:unhideWhenUsed/>
    <w:rsid w:val="00BB2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B2990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DB28ED"/>
    <w:rPr>
      <w:color w:val="0000FF" w:themeColor="hyperlink"/>
      <w:u w:val="single"/>
    </w:rPr>
  </w:style>
  <w:style w:type="character" w:styleId="ab">
    <w:name w:val="Strong"/>
    <w:basedOn w:val="a0"/>
    <w:uiPriority w:val="22"/>
    <w:qFormat/>
    <w:rsid w:val="00075936"/>
    <w:rPr>
      <w:b/>
      <w:bCs/>
    </w:rPr>
  </w:style>
  <w:style w:type="paragraph" w:styleId="ac">
    <w:name w:val="List Paragraph"/>
    <w:basedOn w:val="a"/>
    <w:uiPriority w:val="34"/>
    <w:qFormat/>
    <w:rsid w:val="008C0A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457E3-4936-4F90-A941-2A2F30F08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Лебедева Татьяна Юльевна</cp:lastModifiedBy>
  <cp:revision>2</cp:revision>
  <cp:lastPrinted>2015-01-14T09:29:00Z</cp:lastPrinted>
  <dcterms:created xsi:type="dcterms:W3CDTF">2018-01-11T08:44:00Z</dcterms:created>
  <dcterms:modified xsi:type="dcterms:W3CDTF">2018-01-11T08:44:00Z</dcterms:modified>
</cp:coreProperties>
</file>